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DD57C" w14:textId="4A802236" w:rsidR="00077AEB" w:rsidRDefault="00BC5780">
      <w:pPr>
        <w:jc w:val="center"/>
        <w:rPr>
          <w:rFonts w:ascii="HGP明朝E" w:eastAsia="HGP明朝E" w:hAnsi="HGP明朝E" w:cs="HGP明朝E"/>
          <w:sz w:val="24"/>
        </w:rPr>
      </w:pPr>
      <w:r>
        <w:rPr>
          <w:rFonts w:ascii="HGP明朝E" w:eastAsia="HGP明朝E" w:hAnsi="HGP明朝E" w:cs="HGP明朝E" w:hint="eastAsia"/>
          <w:sz w:val="24"/>
        </w:rPr>
        <w:t>雇用調整</w:t>
      </w:r>
      <w:r w:rsidR="004533D9">
        <w:rPr>
          <w:rFonts w:ascii="HGP明朝E" w:eastAsia="HGP明朝E" w:hAnsi="HGP明朝E" w:cs="HGP明朝E"/>
          <w:sz w:val="24"/>
        </w:rPr>
        <w:t>助成金</w:t>
      </w:r>
      <w:r>
        <w:rPr>
          <w:rFonts w:ascii="HGP明朝E" w:eastAsia="HGP明朝E" w:hAnsi="HGP明朝E" w:cs="HGP明朝E" w:hint="eastAsia"/>
          <w:sz w:val="24"/>
        </w:rPr>
        <w:t>申出書の書き方</w:t>
      </w:r>
    </w:p>
    <w:p w14:paraId="1462950A" w14:textId="77777777" w:rsidR="00077AEB" w:rsidRDefault="00077AEB">
      <w:pPr>
        <w:rPr>
          <w:rFonts w:ascii="HGP明朝E" w:eastAsia="HGP明朝E" w:hAnsi="HGP明朝E" w:cs="HGP明朝E"/>
        </w:rPr>
      </w:pPr>
    </w:p>
    <w:p w14:paraId="73AB8D24" w14:textId="7A9BE2C0" w:rsidR="00077AEB" w:rsidRDefault="00AA5776">
      <w:pPr>
        <w:rPr>
          <w:rFonts w:ascii="HGP明朝E" w:eastAsia="HGP明朝E" w:hAnsi="HGP明朝E" w:cs="HGP明朝E"/>
          <w:sz w:val="20"/>
        </w:rPr>
      </w:pPr>
      <w:r>
        <w:rPr>
          <w:rFonts w:ascii="HGP明朝E" w:eastAsia="HGP明朝E" w:hAnsi="HGP明朝E" w:cs="HGP明朝E" w:hint="eastAsia"/>
          <w:sz w:val="20"/>
        </w:rPr>
        <w:t>今回の雇用調整助成金とは、コロナウイルス感染症の拡大により、休業や業績の悪化により、従業員を休ませたり、時短勤務にさせた時、事業主が有給扱いとして従業員に支払い</w:t>
      </w:r>
      <w:r w:rsidR="00C93438">
        <w:rPr>
          <w:rFonts w:ascii="HGP明朝E" w:eastAsia="HGP明朝E" w:hAnsi="HGP明朝E" w:cs="HGP明朝E" w:hint="eastAsia"/>
          <w:sz w:val="20"/>
        </w:rPr>
        <w:t>を行った時に</w:t>
      </w:r>
      <w:r w:rsidR="001D1191">
        <w:rPr>
          <w:rFonts w:ascii="HGP明朝E" w:eastAsia="HGP明朝E" w:hAnsi="HGP明朝E" w:cs="HGP明朝E" w:hint="eastAsia"/>
          <w:sz w:val="20"/>
        </w:rPr>
        <w:t>支給</w:t>
      </w:r>
      <w:r w:rsidR="00C93438">
        <w:rPr>
          <w:rFonts w:ascii="HGP明朝E" w:eastAsia="HGP明朝E" w:hAnsi="HGP明朝E" w:cs="HGP明朝E" w:hint="eastAsia"/>
          <w:sz w:val="20"/>
        </w:rPr>
        <w:t>される援助金のこと。（援助額は支払い給与の１０分の９、限度額は１日あたり８３３０円）</w:t>
      </w:r>
    </w:p>
    <w:p w14:paraId="50ADB74F" w14:textId="533A3157" w:rsidR="00C93438" w:rsidRDefault="00C93438">
      <w:pPr>
        <w:rPr>
          <w:rFonts w:ascii="HGP明朝E" w:eastAsia="HGP明朝E" w:hAnsi="HGP明朝E" w:cs="HGP明朝E"/>
          <w:sz w:val="20"/>
        </w:rPr>
      </w:pPr>
      <w:r>
        <w:rPr>
          <w:rFonts w:ascii="HGP明朝E" w:eastAsia="HGP明朝E" w:hAnsi="HGP明朝E" w:cs="HGP明朝E" w:hint="eastAsia"/>
          <w:sz w:val="20"/>
        </w:rPr>
        <w:t>従業員とは、社員、契約社員、パート、アルバイトを含み雇用保険非加入でも助成を受けることができます。条件は徐々に緩和されていますが、現時点で専従者</w:t>
      </w:r>
      <w:r w:rsidR="009E7932">
        <w:rPr>
          <w:rFonts w:ascii="HGP明朝E" w:eastAsia="HGP明朝E" w:hAnsi="HGP明朝E" w:cs="HGP明朝E" w:hint="eastAsia"/>
          <w:sz w:val="20"/>
        </w:rPr>
        <w:t>の助成についてはわかりませんでした</w:t>
      </w:r>
      <w:r>
        <w:rPr>
          <w:rFonts w:ascii="HGP明朝E" w:eastAsia="HGP明朝E" w:hAnsi="HGP明朝E" w:cs="HGP明朝E" w:hint="eastAsia"/>
          <w:sz w:val="20"/>
        </w:rPr>
        <w:t>。</w:t>
      </w:r>
    </w:p>
    <w:p w14:paraId="37B204A2" w14:textId="450F67F3" w:rsidR="00C93438" w:rsidRDefault="00C93438">
      <w:pPr>
        <w:rPr>
          <w:rFonts w:ascii="HGP明朝E" w:eastAsia="HGP明朝E" w:hAnsi="HGP明朝E" w:cs="HGP明朝E"/>
          <w:sz w:val="20"/>
        </w:rPr>
      </w:pPr>
      <w:r>
        <w:rPr>
          <w:rFonts w:ascii="HGP明朝E" w:eastAsia="HGP明朝E" w:hAnsi="HGP明朝E" w:cs="HGP明朝E" w:hint="eastAsia"/>
          <w:sz w:val="20"/>
        </w:rPr>
        <w:t>ここでは、まず一番最初に提出する申出書の</w:t>
      </w:r>
      <w:r w:rsidR="00A16EBE">
        <w:rPr>
          <w:rFonts w:ascii="HGP明朝E" w:eastAsia="HGP明朝E" w:hAnsi="HGP明朝E" w:cs="HGP明朝E" w:hint="eastAsia"/>
          <w:sz w:val="20"/>
        </w:rPr>
        <w:t>書き方をお教えしますので、疑問に思う点、詳細はハローワーク提出時に聞くと良いでしょう。</w:t>
      </w:r>
    </w:p>
    <w:p w14:paraId="7B13C18C" w14:textId="3FF503C2" w:rsidR="00A16EBE" w:rsidRDefault="00A16EBE">
      <w:pPr>
        <w:rPr>
          <w:rFonts w:ascii="HGP明朝E" w:eastAsia="HGP明朝E" w:hAnsi="HGP明朝E" w:cs="HGP明朝E"/>
          <w:sz w:val="20"/>
        </w:rPr>
      </w:pPr>
    </w:p>
    <w:p w14:paraId="359DF288" w14:textId="287DF2C6" w:rsidR="00A16EBE" w:rsidRDefault="00A16EBE">
      <w:pPr>
        <w:rPr>
          <w:rFonts w:ascii="HGP明朝E" w:eastAsia="HGP明朝E" w:hAnsi="HGP明朝E" w:cs="HGP明朝E"/>
          <w:sz w:val="20"/>
        </w:rPr>
      </w:pPr>
      <w:r>
        <w:rPr>
          <w:rFonts w:ascii="HGP明朝E" w:eastAsia="HGP明朝E" w:hAnsi="HGP明朝E" w:cs="HGP明朝E" w:hint="eastAsia"/>
          <w:sz w:val="20"/>
        </w:rPr>
        <w:t>助成金の例</w:t>
      </w:r>
      <w:r w:rsidR="00B212B3">
        <w:rPr>
          <w:rFonts w:ascii="HGP明朝E" w:eastAsia="HGP明朝E" w:hAnsi="HGP明朝E" w:cs="HGP明朝E" w:hint="eastAsia"/>
          <w:sz w:val="20"/>
        </w:rPr>
        <w:t xml:space="preserve">　</w:t>
      </w:r>
    </w:p>
    <w:p w14:paraId="660395CC" w14:textId="3296AAC5" w:rsidR="00A16EBE" w:rsidRDefault="00A16EBE">
      <w:pPr>
        <w:rPr>
          <w:rFonts w:ascii="HGP明朝E" w:eastAsia="HGP明朝E" w:hAnsi="HGP明朝E" w:cs="HGP明朝E"/>
          <w:sz w:val="20"/>
        </w:rPr>
      </w:pPr>
    </w:p>
    <w:p w14:paraId="611E9E8E" w14:textId="338BD817" w:rsidR="00A16EBE" w:rsidRPr="00A16EBE" w:rsidRDefault="00A16EBE" w:rsidP="00A16EBE">
      <w:pPr>
        <w:pStyle w:val="a3"/>
        <w:numPr>
          <w:ilvl w:val="0"/>
          <w:numId w:val="1"/>
        </w:numPr>
        <w:ind w:leftChars="0"/>
        <w:jc w:val="left"/>
        <w:rPr>
          <w:rFonts w:ascii="HGP明朝E" w:eastAsia="HGP明朝E" w:hAnsi="HGP明朝E" w:cs="HGP明朝E"/>
          <w:sz w:val="20"/>
        </w:rPr>
      </w:pPr>
      <w:r>
        <w:rPr>
          <w:rFonts w:ascii="HGP明朝E" w:eastAsia="HGP明朝E" w:hAnsi="HGP明朝E" w:cs="HGP明朝E" w:hint="eastAsia"/>
          <w:sz w:val="20"/>
        </w:rPr>
        <w:t xml:space="preserve">　</w:t>
      </w:r>
      <w:r w:rsidRPr="00A16EBE">
        <w:rPr>
          <w:rFonts w:ascii="HGP明朝E" w:eastAsia="HGP明朝E" w:hAnsi="HGP明朝E" w:cs="HGP明朝E" w:hint="eastAsia"/>
          <w:sz w:val="20"/>
        </w:rPr>
        <w:t>週３勤務、日給８０００円のパートさんを週２勤務にさせたが、給与は３日分支払場合</w:t>
      </w:r>
    </w:p>
    <w:p w14:paraId="65C4CE0E" w14:textId="4F5A6E01" w:rsidR="00A16EBE" w:rsidRDefault="00A16EBE" w:rsidP="00A16EBE">
      <w:pPr>
        <w:ind w:firstLineChars="300" w:firstLine="600"/>
        <w:jc w:val="left"/>
        <w:rPr>
          <w:rFonts w:ascii="HGP明朝E" w:eastAsia="HGP明朝E" w:hAnsi="HGP明朝E" w:cs="HGP明朝E"/>
          <w:sz w:val="20"/>
        </w:rPr>
      </w:pPr>
      <w:r>
        <w:rPr>
          <w:rFonts w:ascii="HGP明朝E" w:eastAsia="HGP明朝E" w:hAnsi="HGP明朝E" w:cs="HGP明朝E" w:hint="eastAsia"/>
          <w:sz w:val="20"/>
        </w:rPr>
        <w:t>⇒　有給支払い分は８０００円これの９０％７２００円は後から助成される。</w:t>
      </w:r>
    </w:p>
    <w:p w14:paraId="5B3B0569" w14:textId="024B8050" w:rsidR="00A16EBE" w:rsidRDefault="00A16EBE" w:rsidP="00A16EBE">
      <w:pPr>
        <w:jc w:val="left"/>
        <w:rPr>
          <w:rFonts w:ascii="HGP明朝E" w:eastAsia="HGP明朝E" w:hAnsi="HGP明朝E" w:cs="HGP明朝E"/>
          <w:sz w:val="20"/>
        </w:rPr>
      </w:pPr>
    </w:p>
    <w:p w14:paraId="25863782" w14:textId="2FAFFF02" w:rsidR="00A16EBE" w:rsidRDefault="00A16EBE" w:rsidP="00A16EBE">
      <w:pPr>
        <w:pStyle w:val="a3"/>
        <w:numPr>
          <w:ilvl w:val="0"/>
          <w:numId w:val="1"/>
        </w:numPr>
        <w:ind w:leftChars="0"/>
        <w:jc w:val="left"/>
        <w:rPr>
          <w:rFonts w:ascii="HGP明朝E" w:eastAsia="HGP明朝E" w:hAnsi="HGP明朝E" w:cs="HGP明朝E"/>
          <w:sz w:val="20"/>
        </w:rPr>
      </w:pPr>
      <w:r w:rsidRPr="00A16EBE">
        <w:rPr>
          <w:rFonts w:ascii="HGP明朝E" w:eastAsia="HGP明朝E" w:hAnsi="HGP明朝E" w:cs="HGP明朝E" w:hint="eastAsia"/>
          <w:sz w:val="20"/>
        </w:rPr>
        <w:t xml:space="preserve">　</w:t>
      </w:r>
      <w:r>
        <w:rPr>
          <w:rFonts w:ascii="HGP明朝E" w:eastAsia="HGP明朝E" w:hAnsi="HGP明朝E" w:cs="HGP明朝E" w:hint="eastAsia"/>
          <w:sz w:val="20"/>
        </w:rPr>
        <w:t>１０日間の休業をし、</w:t>
      </w:r>
      <w:r w:rsidRPr="00A16EBE">
        <w:rPr>
          <w:rFonts w:ascii="HGP明朝E" w:eastAsia="HGP明朝E" w:hAnsi="HGP明朝E" w:cs="HGP明朝E" w:hint="eastAsia"/>
          <w:sz w:val="20"/>
        </w:rPr>
        <w:t>月給</w:t>
      </w:r>
      <w:r>
        <w:rPr>
          <w:rFonts w:ascii="HGP明朝E" w:eastAsia="HGP明朝E" w:hAnsi="HGP明朝E" w:cs="HGP明朝E" w:hint="eastAsia"/>
          <w:sz w:val="20"/>
        </w:rPr>
        <w:t>を日割りした日給１２０００円の社員に通常通りの給与を支払った</w:t>
      </w:r>
    </w:p>
    <w:p w14:paraId="0DD6B62A" w14:textId="1C27D68B" w:rsidR="00A16EBE" w:rsidRDefault="00A16EBE" w:rsidP="00A16EBE">
      <w:pPr>
        <w:pStyle w:val="a3"/>
        <w:ind w:leftChars="0" w:left="360"/>
        <w:jc w:val="left"/>
        <w:rPr>
          <w:rFonts w:ascii="HGP明朝E" w:eastAsia="HGP明朝E" w:hAnsi="HGP明朝E" w:cs="HGP明朝E"/>
          <w:sz w:val="20"/>
        </w:rPr>
      </w:pPr>
      <w:r>
        <w:rPr>
          <w:rFonts w:ascii="HGP明朝E" w:eastAsia="HGP明朝E" w:hAnsi="HGP明朝E" w:cs="HGP明朝E" w:hint="eastAsia"/>
          <w:sz w:val="20"/>
        </w:rPr>
        <w:t xml:space="preserve">　　⇒</w:t>
      </w:r>
      <w:r w:rsidR="00B212B3">
        <w:rPr>
          <w:rFonts w:ascii="HGP明朝E" w:eastAsia="HGP明朝E" w:hAnsi="HGP明朝E" w:cs="HGP明朝E" w:hint="eastAsia"/>
          <w:sz w:val="20"/>
        </w:rPr>
        <w:t>１２０００円の９０％は１０８００円となるが上限８３３０円の為　８３３０×勤務すべき日数が助成される</w:t>
      </w:r>
    </w:p>
    <w:p w14:paraId="3F5E5A34" w14:textId="7BBCDAE6" w:rsidR="00E40087" w:rsidRPr="00E40087" w:rsidRDefault="00E40087" w:rsidP="00A16EBE">
      <w:pPr>
        <w:pStyle w:val="a3"/>
        <w:ind w:leftChars="0" w:left="360"/>
        <w:jc w:val="left"/>
        <w:rPr>
          <w:rFonts w:ascii="HGP明朝E" w:eastAsia="HGP明朝E" w:hAnsi="HGP明朝E" w:cs="HGP明朝E" w:hint="eastAsia"/>
          <w:color w:val="FF0000"/>
          <w:sz w:val="20"/>
        </w:rPr>
      </w:pPr>
      <w:r>
        <w:rPr>
          <w:rFonts w:ascii="HGP明朝E" w:eastAsia="HGP明朝E" w:hAnsi="HGP明朝E" w:cs="HGP明朝E" w:hint="eastAsia"/>
          <w:color w:val="FF0000"/>
          <w:sz w:val="20"/>
        </w:rPr>
        <w:t>（複数人の従業員を休ませた時の助成額は、平均給与から計算されるようですが、詳細は後日）</w:t>
      </w:r>
    </w:p>
    <w:p w14:paraId="4AF9F4C1" w14:textId="06BF2C1A" w:rsidR="00B212B3" w:rsidRDefault="00B212B3" w:rsidP="00B212B3">
      <w:pPr>
        <w:jc w:val="left"/>
        <w:rPr>
          <w:rFonts w:ascii="HGP明朝E" w:eastAsia="HGP明朝E" w:hAnsi="HGP明朝E" w:cs="HGP明朝E"/>
          <w:sz w:val="20"/>
        </w:rPr>
      </w:pPr>
    </w:p>
    <w:p w14:paraId="5A6E3EB7" w14:textId="77777777" w:rsidR="001D1191" w:rsidRDefault="00B212B3" w:rsidP="00B212B3">
      <w:pPr>
        <w:jc w:val="left"/>
        <w:rPr>
          <w:rFonts w:ascii="HGP明朝E" w:eastAsia="HGP明朝E" w:hAnsi="HGP明朝E" w:cs="HGP明朝E"/>
          <w:sz w:val="20"/>
        </w:rPr>
      </w:pPr>
      <w:r>
        <w:rPr>
          <w:rFonts w:ascii="HGP明朝E" w:eastAsia="HGP明朝E" w:hAnsi="HGP明朝E" w:cs="HGP明朝E" w:hint="eastAsia"/>
          <w:sz w:val="20"/>
        </w:rPr>
        <w:t>このように、この助成金は従業員の収入を最低限守る</w:t>
      </w:r>
      <w:r w:rsidR="001D1191">
        <w:rPr>
          <w:rFonts w:ascii="HGP明朝E" w:eastAsia="HGP明朝E" w:hAnsi="HGP明朝E" w:cs="HGP明朝E" w:hint="eastAsia"/>
          <w:sz w:val="20"/>
        </w:rPr>
        <w:t>ことが目的</w:t>
      </w:r>
      <w:r>
        <w:rPr>
          <w:rFonts w:ascii="HGP明朝E" w:eastAsia="HGP明朝E" w:hAnsi="HGP明朝E" w:cs="HGP明朝E" w:hint="eastAsia"/>
          <w:sz w:val="20"/>
        </w:rPr>
        <w:t>です</w:t>
      </w:r>
      <w:r w:rsidR="001D1191">
        <w:rPr>
          <w:rFonts w:ascii="HGP明朝E" w:eastAsia="HGP明朝E" w:hAnsi="HGP明朝E" w:cs="HGP明朝E" w:hint="eastAsia"/>
          <w:sz w:val="20"/>
        </w:rPr>
        <w:t>。</w:t>
      </w:r>
      <w:r>
        <w:rPr>
          <w:rFonts w:ascii="HGP明朝E" w:eastAsia="HGP明朝E" w:hAnsi="HGP明朝E" w:cs="HGP明朝E" w:hint="eastAsia"/>
          <w:sz w:val="20"/>
        </w:rPr>
        <w:t>事業主はまず給与を支払い、後で助成金として援助を受けることができ、実質最低１０％の負担とはなります。上限を計算しながら最低限の収入を保証しやすくなります。</w:t>
      </w:r>
    </w:p>
    <w:p w14:paraId="6F0B8E8D" w14:textId="5268C906" w:rsidR="00B212B3" w:rsidRDefault="001D1191" w:rsidP="001D1191">
      <w:pPr>
        <w:ind w:firstLineChars="400" w:firstLine="800"/>
        <w:jc w:val="left"/>
        <w:rPr>
          <w:rFonts w:ascii="HGP明朝E" w:eastAsia="HGP明朝E" w:hAnsi="HGP明朝E" w:cs="HGP明朝E"/>
          <w:sz w:val="20"/>
        </w:rPr>
      </w:pPr>
      <w:r>
        <w:rPr>
          <w:rFonts w:ascii="HGP明朝E" w:eastAsia="HGP明朝E" w:hAnsi="HGP明朝E" w:cs="HGP明朝E" w:hint="eastAsia"/>
          <w:sz w:val="20"/>
        </w:rPr>
        <w:t>事業主を支援する助成金もすでに発表されていますが、これから細かい要件が決まります。</w:t>
      </w:r>
    </w:p>
    <w:p w14:paraId="00518049" w14:textId="51B31768" w:rsidR="001D1191" w:rsidRDefault="001D1191" w:rsidP="001D1191">
      <w:pPr>
        <w:jc w:val="left"/>
        <w:rPr>
          <w:rFonts w:ascii="HGP明朝E" w:eastAsia="HGP明朝E" w:hAnsi="HGP明朝E" w:cs="HGP明朝E"/>
          <w:sz w:val="20"/>
        </w:rPr>
      </w:pPr>
    </w:p>
    <w:p w14:paraId="5E95E2B0" w14:textId="32756CB5" w:rsidR="001D1191" w:rsidRDefault="001D1191" w:rsidP="001D1191">
      <w:pPr>
        <w:jc w:val="left"/>
        <w:rPr>
          <w:rFonts w:ascii="HGP明朝E" w:eastAsia="HGP明朝E" w:hAnsi="HGP明朝E" w:cs="HGP明朝E"/>
          <w:sz w:val="20"/>
        </w:rPr>
      </w:pPr>
      <w:r>
        <w:rPr>
          <w:rFonts w:ascii="HGP明朝E" w:eastAsia="HGP明朝E" w:hAnsi="HGP明朝E" w:cs="HGP明朝E" w:hint="eastAsia"/>
          <w:sz w:val="20"/>
        </w:rPr>
        <w:t>申込書記入欄</w:t>
      </w:r>
      <w:r w:rsidR="00E40087">
        <w:rPr>
          <w:rFonts w:ascii="HGP明朝E" w:eastAsia="HGP明朝E" w:hAnsi="HGP明朝E" w:cs="HGP明朝E" w:hint="eastAsia"/>
          <w:sz w:val="20"/>
        </w:rPr>
        <w:t>の記入例</w:t>
      </w:r>
      <w:r w:rsidR="004F40C4">
        <w:rPr>
          <w:rFonts w:ascii="HGP明朝E" w:eastAsia="HGP明朝E" w:hAnsi="HGP明朝E" w:cs="HGP明朝E" w:hint="eastAsia"/>
          <w:sz w:val="20"/>
        </w:rPr>
        <w:t xml:space="preserve">　　事業主が申請を行うこととする</w:t>
      </w:r>
    </w:p>
    <w:p w14:paraId="72D3B0FD" w14:textId="3E39BEB0" w:rsidR="001D1191" w:rsidRDefault="001D1191" w:rsidP="001D1191">
      <w:pPr>
        <w:jc w:val="left"/>
        <w:rPr>
          <w:rFonts w:ascii="HGP明朝E" w:eastAsia="HGP明朝E" w:hAnsi="HGP明朝E" w:cs="HGP明朝E"/>
          <w:sz w:val="20"/>
        </w:rPr>
      </w:pPr>
    </w:p>
    <w:p w14:paraId="48554B9D" w14:textId="01765654" w:rsidR="001D1191" w:rsidRDefault="004F40C4" w:rsidP="001D1191">
      <w:pPr>
        <w:pStyle w:val="a3"/>
        <w:numPr>
          <w:ilvl w:val="0"/>
          <w:numId w:val="2"/>
        </w:numPr>
        <w:ind w:leftChars="0"/>
        <w:jc w:val="left"/>
        <w:rPr>
          <w:rFonts w:ascii="HGP明朝E" w:eastAsia="HGP明朝E" w:hAnsi="HGP明朝E" w:cs="HGP明朝E"/>
          <w:sz w:val="20"/>
        </w:rPr>
      </w:pPr>
      <w:r>
        <w:rPr>
          <w:rFonts w:ascii="HGP明朝E" w:eastAsia="HGP明朝E" w:hAnsi="HGP明朝E" w:cs="HGP明朝E" w:hint="eastAsia"/>
          <w:sz w:val="20"/>
        </w:rPr>
        <w:t>事業所管轄のハローワーク名称</w:t>
      </w:r>
    </w:p>
    <w:p w14:paraId="33DA86A5" w14:textId="7C122F9F" w:rsidR="004F40C4" w:rsidRDefault="004F40C4" w:rsidP="001D1191">
      <w:pPr>
        <w:pStyle w:val="a3"/>
        <w:numPr>
          <w:ilvl w:val="0"/>
          <w:numId w:val="2"/>
        </w:numPr>
        <w:ind w:leftChars="0"/>
        <w:jc w:val="left"/>
        <w:rPr>
          <w:rFonts w:ascii="HGP明朝E" w:eastAsia="HGP明朝E" w:hAnsi="HGP明朝E" w:cs="HGP明朝E"/>
          <w:sz w:val="20"/>
        </w:rPr>
      </w:pPr>
      <w:r>
        <w:rPr>
          <w:rFonts w:ascii="HGP明朝E" w:eastAsia="HGP明朝E" w:hAnsi="HGP明朝E" w:cs="HGP明朝E" w:hint="eastAsia"/>
          <w:sz w:val="20"/>
        </w:rPr>
        <w:t>事業所住所、店舗名、事業主氏名（住所は自宅かもしれないので確認してください）</w:t>
      </w:r>
    </w:p>
    <w:p w14:paraId="705B8042" w14:textId="7574A1DD" w:rsidR="004F40C4" w:rsidRDefault="004F40C4" w:rsidP="004F40C4">
      <w:pPr>
        <w:pStyle w:val="a3"/>
        <w:numPr>
          <w:ilvl w:val="0"/>
          <w:numId w:val="2"/>
        </w:numPr>
        <w:ind w:leftChars="0"/>
        <w:jc w:val="left"/>
        <w:rPr>
          <w:rFonts w:ascii="HGP明朝E" w:eastAsia="HGP明朝E" w:hAnsi="HGP明朝E" w:cs="HGP明朝E"/>
          <w:sz w:val="20"/>
        </w:rPr>
      </w:pPr>
      <w:r>
        <w:rPr>
          <w:rFonts w:ascii="HGP明朝E" w:eastAsia="HGP明朝E" w:hAnsi="HGP明朝E" w:cs="HGP明朝E" w:hint="eastAsia"/>
          <w:sz w:val="20"/>
        </w:rPr>
        <w:t>同上</w:t>
      </w:r>
    </w:p>
    <w:p w14:paraId="16729FB0" w14:textId="1A670E5D" w:rsidR="004F40C4" w:rsidRDefault="004F40C4" w:rsidP="004F40C4">
      <w:pPr>
        <w:pStyle w:val="a3"/>
        <w:numPr>
          <w:ilvl w:val="0"/>
          <w:numId w:val="2"/>
        </w:numPr>
        <w:ind w:leftChars="0"/>
        <w:jc w:val="left"/>
        <w:rPr>
          <w:rFonts w:ascii="HGP明朝E" w:eastAsia="HGP明朝E" w:hAnsi="HGP明朝E" w:cs="HGP明朝E"/>
          <w:sz w:val="20"/>
        </w:rPr>
      </w:pPr>
      <w:r>
        <w:rPr>
          <w:rFonts w:ascii="HGP明朝E" w:eastAsia="HGP明朝E" w:hAnsi="HGP明朝E" w:cs="HGP明朝E" w:hint="eastAsia"/>
          <w:sz w:val="20"/>
        </w:rPr>
        <w:t xml:space="preserve">コロナ関係でダメージを受けた月　　</w:t>
      </w:r>
      <w:bookmarkStart w:id="0" w:name="_Hlk37428843"/>
      <w:r>
        <w:rPr>
          <w:rFonts w:ascii="HGP明朝E" w:eastAsia="HGP明朝E" w:hAnsi="HGP明朝E" w:cs="HGP明朝E" w:hint="eastAsia"/>
          <w:sz w:val="20"/>
        </w:rPr>
        <w:t>例２０２０年　３月１日～２０２０年　３月３１日</w:t>
      </w:r>
      <w:bookmarkEnd w:id="0"/>
      <w:r w:rsidR="00BA61DC">
        <w:rPr>
          <w:rFonts w:ascii="HGP明朝E" w:eastAsia="HGP明朝E" w:hAnsi="HGP明朝E" w:cs="HGP明朝E" w:hint="eastAsia"/>
          <w:sz w:val="20"/>
        </w:rPr>
        <w:t xml:space="preserve">　　　８５万</w:t>
      </w:r>
    </w:p>
    <w:p w14:paraId="534345D5" w14:textId="577AC90B" w:rsidR="00BA61DC" w:rsidRPr="00BA61DC" w:rsidRDefault="004F40C4" w:rsidP="00BA61DC">
      <w:pPr>
        <w:pStyle w:val="a3"/>
        <w:numPr>
          <w:ilvl w:val="0"/>
          <w:numId w:val="2"/>
        </w:numPr>
        <w:ind w:leftChars="0"/>
        <w:jc w:val="left"/>
        <w:rPr>
          <w:rFonts w:ascii="HGP明朝E" w:eastAsia="HGP明朝E" w:hAnsi="HGP明朝E" w:cs="HGP明朝E"/>
          <w:sz w:val="20"/>
        </w:rPr>
      </w:pPr>
      <w:r>
        <w:rPr>
          <w:rFonts w:ascii="HGP明朝E" w:eastAsia="HGP明朝E" w:hAnsi="HGP明朝E" w:cs="HGP明朝E" w:hint="eastAsia"/>
          <w:sz w:val="20"/>
        </w:rPr>
        <w:t>実際の売り上げ</w:t>
      </w:r>
      <w:r w:rsidR="00BA61DC">
        <w:rPr>
          <w:rFonts w:ascii="HGP明朝E" w:eastAsia="HGP明朝E" w:hAnsi="HGP明朝E" w:cs="HGP明朝E" w:hint="eastAsia"/>
          <w:sz w:val="20"/>
        </w:rPr>
        <w:t>金額</w:t>
      </w:r>
    </w:p>
    <w:p w14:paraId="391AD7BB" w14:textId="5BE80924" w:rsidR="004F40C4" w:rsidRPr="00BA61DC" w:rsidRDefault="00BA61DC" w:rsidP="00BA61DC">
      <w:pPr>
        <w:pStyle w:val="a3"/>
        <w:numPr>
          <w:ilvl w:val="0"/>
          <w:numId w:val="2"/>
        </w:numPr>
        <w:ind w:leftChars="0"/>
        <w:jc w:val="left"/>
        <w:rPr>
          <w:rFonts w:ascii="HGP明朝E" w:eastAsia="HGP明朝E" w:hAnsi="HGP明朝E" w:cs="HGP明朝E"/>
          <w:sz w:val="20"/>
        </w:rPr>
      </w:pPr>
      <w:r>
        <w:rPr>
          <w:rFonts w:ascii="HGP明朝E" w:eastAsia="HGP明朝E" w:hAnsi="HGP明朝E" w:cs="HGP明朝E" w:hint="eastAsia"/>
          <w:sz w:val="20"/>
        </w:rPr>
        <w:t>ダメージを受ける前の前年同月　　　例２０１９年　３月１日～２０１９年　３月３１日　　　１２０</w:t>
      </w:r>
      <w:r w:rsidRPr="00BA61DC">
        <w:rPr>
          <w:rFonts w:ascii="HGP明朝E" w:eastAsia="HGP明朝E" w:hAnsi="HGP明朝E" w:cs="HGP明朝E" w:hint="eastAsia"/>
          <w:sz w:val="20"/>
        </w:rPr>
        <w:t>万</w:t>
      </w:r>
    </w:p>
    <w:p w14:paraId="46B82368" w14:textId="360FAEB6" w:rsidR="00BA61DC" w:rsidRDefault="00BA61DC" w:rsidP="004F40C4">
      <w:pPr>
        <w:pStyle w:val="a3"/>
        <w:numPr>
          <w:ilvl w:val="0"/>
          <w:numId w:val="2"/>
        </w:numPr>
        <w:ind w:leftChars="0"/>
        <w:jc w:val="left"/>
        <w:rPr>
          <w:rFonts w:ascii="HGP明朝E" w:eastAsia="HGP明朝E" w:hAnsi="HGP明朝E" w:cs="HGP明朝E"/>
          <w:sz w:val="20"/>
        </w:rPr>
      </w:pPr>
      <w:r>
        <w:rPr>
          <w:rFonts w:ascii="HGP明朝E" w:eastAsia="HGP明朝E" w:hAnsi="HGP明朝E" w:cs="HGP明朝E" w:hint="eastAsia"/>
          <w:sz w:val="20"/>
        </w:rPr>
        <w:t>実際の売り上げ金額</w:t>
      </w:r>
    </w:p>
    <w:p w14:paraId="12AE427A" w14:textId="75AA7876" w:rsidR="00BA61DC" w:rsidRDefault="00BA61DC" w:rsidP="004F40C4">
      <w:pPr>
        <w:pStyle w:val="a3"/>
        <w:numPr>
          <w:ilvl w:val="0"/>
          <w:numId w:val="2"/>
        </w:numPr>
        <w:ind w:leftChars="0"/>
        <w:jc w:val="left"/>
        <w:rPr>
          <w:rFonts w:ascii="HGP明朝E" w:eastAsia="HGP明朝E" w:hAnsi="HGP明朝E" w:cs="HGP明朝E"/>
          <w:sz w:val="20"/>
        </w:rPr>
      </w:pPr>
      <w:r>
        <w:rPr>
          <w:rFonts w:ascii="HGP明朝E" w:eastAsia="HGP明朝E" w:hAnsi="HGP明朝E" w:cs="HGP明朝E" w:hint="eastAsia"/>
          <w:sz w:val="20"/>
        </w:rPr>
        <w:t>⑤÷⑦×１００　　　　８５÷１２０×１００　　　７０．８％</w:t>
      </w:r>
    </w:p>
    <w:p w14:paraId="0F374125" w14:textId="62002092" w:rsidR="004F40C4" w:rsidRDefault="00BA61DC" w:rsidP="00BA61DC">
      <w:pPr>
        <w:pStyle w:val="a3"/>
        <w:numPr>
          <w:ilvl w:val="0"/>
          <w:numId w:val="2"/>
        </w:numPr>
        <w:ind w:leftChars="0"/>
        <w:jc w:val="left"/>
        <w:rPr>
          <w:rFonts w:ascii="HGP明朝E" w:eastAsia="HGP明朝E" w:hAnsi="HGP明朝E" w:cs="HGP明朝E"/>
          <w:sz w:val="20"/>
        </w:rPr>
      </w:pPr>
      <w:r>
        <w:rPr>
          <w:rFonts w:ascii="HGP明朝E" w:eastAsia="HGP明朝E" w:hAnsi="HGP明朝E" w:cs="HGP明朝E" w:hint="eastAsia"/>
          <w:sz w:val="20"/>
        </w:rPr>
        <w:t>⑩、⑪　　いいえ</w:t>
      </w:r>
    </w:p>
    <w:p w14:paraId="39EE64EB" w14:textId="1AE76E1B" w:rsidR="00BA61DC" w:rsidRDefault="00BA61DC" w:rsidP="00BA61DC">
      <w:pPr>
        <w:jc w:val="left"/>
        <w:rPr>
          <w:rFonts w:ascii="HGP明朝E" w:eastAsia="HGP明朝E" w:hAnsi="HGP明朝E" w:cs="HGP明朝E"/>
          <w:sz w:val="20"/>
        </w:rPr>
      </w:pPr>
      <w:r>
        <w:rPr>
          <w:rFonts w:ascii="HGP明朝E" w:eastAsia="HGP明朝E" w:hAnsi="HGP明朝E" w:cs="HGP明朝E" w:hint="eastAsia"/>
          <w:sz w:val="20"/>
        </w:rPr>
        <w:t>⑫　はい</w:t>
      </w:r>
    </w:p>
    <w:p w14:paraId="3B77B163" w14:textId="47F7CF36" w:rsidR="007F6A66" w:rsidRDefault="007F6A66" w:rsidP="00BA61DC">
      <w:pPr>
        <w:jc w:val="left"/>
        <w:rPr>
          <w:rFonts w:ascii="HGP明朝E" w:eastAsia="HGP明朝E" w:hAnsi="HGP明朝E" w:cs="HGP明朝E"/>
          <w:sz w:val="20"/>
        </w:rPr>
      </w:pPr>
      <w:r>
        <w:rPr>
          <w:rFonts w:ascii="HGP明朝E" w:eastAsia="HGP明朝E" w:hAnsi="HGP明朝E" w:cs="HGP明朝E" w:hint="eastAsia"/>
          <w:sz w:val="20"/>
        </w:rPr>
        <w:t>⑬　記述例　　都会中心で拡大していたコロナウイルスですが、私たちの周りにも顕著に表れてきました。</w:t>
      </w:r>
    </w:p>
    <w:p w14:paraId="08D52968" w14:textId="22FD16F9" w:rsidR="007F6A66" w:rsidRDefault="007F6A66" w:rsidP="00BA61DC">
      <w:pPr>
        <w:jc w:val="left"/>
        <w:rPr>
          <w:rFonts w:ascii="HGP明朝E" w:eastAsia="HGP明朝E" w:hAnsi="HGP明朝E" w:cs="HGP明朝E"/>
          <w:sz w:val="20"/>
        </w:rPr>
      </w:pPr>
      <w:r>
        <w:rPr>
          <w:rFonts w:ascii="HGP明朝E" w:eastAsia="HGP明朝E" w:hAnsi="HGP明朝E" w:cs="HGP明朝E" w:hint="eastAsia"/>
          <w:sz w:val="20"/>
        </w:rPr>
        <w:t xml:space="preserve">　　　　　　　　　また、神奈川県は緊急事態宣言指定都市となり、お客様の予防意識が高まってきました。</w:t>
      </w:r>
    </w:p>
    <w:p w14:paraId="7CD3D911" w14:textId="77777777" w:rsidR="007F6A66" w:rsidRDefault="007F6A66" w:rsidP="00BA61DC">
      <w:pPr>
        <w:jc w:val="left"/>
        <w:rPr>
          <w:rFonts w:ascii="HGP明朝E" w:eastAsia="HGP明朝E" w:hAnsi="HGP明朝E" w:cs="HGP明朝E"/>
          <w:sz w:val="20"/>
        </w:rPr>
      </w:pPr>
      <w:r>
        <w:rPr>
          <w:rFonts w:ascii="HGP明朝E" w:eastAsia="HGP明朝E" w:hAnsi="HGP明朝E" w:cs="HGP明朝E" w:hint="eastAsia"/>
          <w:sz w:val="20"/>
        </w:rPr>
        <w:t xml:space="preserve">　　　　　　　　　私たちは、プロとして出来る限りの予防対策を実践し営業していますが、従業員に交代で</w:t>
      </w:r>
    </w:p>
    <w:p w14:paraId="0713DB93" w14:textId="77777777" w:rsidR="007F6A66" w:rsidRDefault="007F6A66" w:rsidP="007F6A66">
      <w:pPr>
        <w:ind w:firstLineChars="600" w:firstLine="1200"/>
        <w:jc w:val="left"/>
        <w:rPr>
          <w:rFonts w:ascii="HGP明朝E" w:eastAsia="HGP明朝E" w:hAnsi="HGP明朝E" w:cs="HGP明朝E"/>
          <w:sz w:val="20"/>
        </w:rPr>
      </w:pPr>
      <w:r>
        <w:rPr>
          <w:rFonts w:ascii="HGP明朝E" w:eastAsia="HGP明朝E" w:hAnsi="HGP明朝E" w:cs="HGP明朝E" w:hint="eastAsia"/>
          <w:sz w:val="20"/>
        </w:rPr>
        <w:t>休みを与えたり、１度に入店できるお客様の人数を制限するなど、売り上げの減少が避けら</w:t>
      </w:r>
    </w:p>
    <w:p w14:paraId="6DF86453" w14:textId="6490C708" w:rsidR="00077AEB" w:rsidRPr="008D7D6D" w:rsidRDefault="007F6A66" w:rsidP="00E84D4C">
      <w:pPr>
        <w:ind w:firstLineChars="600" w:firstLine="1200"/>
        <w:jc w:val="left"/>
        <w:rPr>
          <w:rFonts w:ascii="HGP明朝E" w:eastAsia="HGP明朝E" w:hAnsi="HGP明朝E" w:cs="HGP明朝E"/>
          <w:sz w:val="20"/>
        </w:rPr>
      </w:pPr>
      <w:r>
        <w:rPr>
          <w:rFonts w:ascii="HGP明朝E" w:eastAsia="HGP明朝E" w:hAnsi="HGP明朝E" w:cs="HGP明朝E" w:hint="eastAsia"/>
          <w:sz w:val="20"/>
        </w:rPr>
        <w:t>れない状態です。</w:t>
      </w:r>
    </w:p>
    <w:sectPr w:rsidR="00077AEB" w:rsidRPr="008D7D6D" w:rsidSect="00E40087">
      <w:pgSz w:w="11906" w:h="16838"/>
      <w:pgMar w:top="1021" w:right="1418"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E2F08"/>
    <w:multiLevelType w:val="hybridMultilevel"/>
    <w:tmpl w:val="7F94B3FE"/>
    <w:lvl w:ilvl="0" w:tplc="41E08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BB4A6E"/>
    <w:multiLevelType w:val="hybridMultilevel"/>
    <w:tmpl w:val="B6EAE32C"/>
    <w:lvl w:ilvl="0" w:tplc="2D428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EB"/>
    <w:rsid w:val="00077AEB"/>
    <w:rsid w:val="000B76B7"/>
    <w:rsid w:val="001D1191"/>
    <w:rsid w:val="004533D9"/>
    <w:rsid w:val="004F40C4"/>
    <w:rsid w:val="007F6A66"/>
    <w:rsid w:val="008D7D6D"/>
    <w:rsid w:val="008F3A73"/>
    <w:rsid w:val="009A21CA"/>
    <w:rsid w:val="009E7932"/>
    <w:rsid w:val="00A16EBE"/>
    <w:rsid w:val="00AA5776"/>
    <w:rsid w:val="00B212B3"/>
    <w:rsid w:val="00BA61DC"/>
    <w:rsid w:val="00BC5780"/>
    <w:rsid w:val="00C93438"/>
    <w:rsid w:val="00D32465"/>
    <w:rsid w:val="00E31DF8"/>
    <w:rsid w:val="00E40087"/>
    <w:rsid w:val="00E84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DF01EB"/>
  <w15:docId w15:val="{B812802F-399A-4030-80E5-0B1E8BA2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E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VENTUSER007</dc:creator>
  <cp:lastModifiedBy>VENTUSER000</cp:lastModifiedBy>
  <cp:revision>7</cp:revision>
  <cp:lastPrinted>2020-04-10T08:07:00Z</cp:lastPrinted>
  <dcterms:created xsi:type="dcterms:W3CDTF">2020-04-10T06:20:00Z</dcterms:created>
  <dcterms:modified xsi:type="dcterms:W3CDTF">2020-04-20T03:07:00Z</dcterms:modified>
</cp:coreProperties>
</file>